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Look w:val="04A0"/>
      </w:tblPr>
      <w:tblGrid>
        <w:gridCol w:w="3794"/>
        <w:gridCol w:w="5662"/>
      </w:tblGrid>
      <w:tr w:rsidR="00DB0ABF" w:rsidRPr="00AE10A4" w:rsidTr="00703F7B">
        <w:tc>
          <w:tcPr>
            <w:tcW w:w="3794" w:type="dxa"/>
            <w:shd w:val="clear" w:color="auto" w:fill="auto"/>
          </w:tcPr>
          <w:p w:rsidR="00DB0ABF" w:rsidRPr="00AE10A4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E10A4">
              <w:rPr>
                <w:rFonts w:ascii="Times New Roman" w:hAnsi="Times New Roman"/>
                <w:sz w:val="26"/>
                <w:szCs w:val="26"/>
                <w:lang w:val="vi-VN"/>
              </w:rPr>
              <w:t>BỘ GIÁO DỤC VÀ ĐÀO TẠO</w:t>
            </w:r>
          </w:p>
          <w:p w:rsidR="00DB0ABF" w:rsidRPr="00AE10A4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E10A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VIỆN ĐẠI HỌC MỞ HÀ NỘI</w:t>
            </w:r>
          </w:p>
          <w:p w:rsidR="00DB0ABF" w:rsidRPr="00AE10A4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E10A4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35.5pt;margin-top:2.15pt;width:107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jZJQIAAEoEAAAOAAAAZHJzL2Uyb0RvYy54bWysVE2P2jAQvVfqf7B8Z/OxQCEirFYJ9LLt&#10;IrH9AcZ2EquJx7INAVX977VNiNj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"/>
              </w:pict>
            </w:r>
          </w:p>
        </w:tc>
        <w:tc>
          <w:tcPr>
            <w:tcW w:w="5662" w:type="dxa"/>
            <w:shd w:val="clear" w:color="auto" w:fill="auto"/>
          </w:tcPr>
          <w:p w:rsidR="00DB0ABF" w:rsidRPr="00AE10A4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AE10A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DB0ABF" w:rsidRPr="00AE10A4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10A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DB0ABF" w:rsidRPr="00AE10A4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E10A4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Straight Arrow Connector 1" o:spid="_x0000_s1027" type="#_x0000_t32" style="position:absolute;left:0;text-align:left;margin-left:71.1pt;margin-top:1pt;width:152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U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6fRbE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"/>
              </w:pict>
            </w:r>
          </w:p>
        </w:tc>
      </w:tr>
    </w:tbl>
    <w:p w:rsidR="00DB0ABF" w:rsidRPr="00D0040D" w:rsidRDefault="00DB0ABF" w:rsidP="00DB0ABF">
      <w:pPr>
        <w:pStyle w:val="Heading7"/>
        <w:rPr>
          <w:sz w:val="24"/>
          <w:szCs w:val="24"/>
          <w:lang w:val="vi-VN"/>
        </w:rPr>
      </w:pPr>
      <w:r w:rsidRPr="00647B4D">
        <w:rPr>
          <w:sz w:val="24"/>
          <w:szCs w:val="24"/>
          <w:lang w:val="nl-NL"/>
        </w:rPr>
        <w:t xml:space="preserve">ĐỀ XUẤT ĐỀ </w:t>
      </w:r>
      <w:r>
        <w:rPr>
          <w:sz w:val="24"/>
          <w:szCs w:val="24"/>
          <w:lang w:val="nl-NL"/>
        </w:rPr>
        <w:t xml:space="preserve">TÀI </w:t>
      </w:r>
      <w:r>
        <w:rPr>
          <w:sz w:val="24"/>
          <w:szCs w:val="24"/>
          <w:lang w:val="vi-VN"/>
        </w:rPr>
        <w:t>NGHIÊN CỨU KHOA HỌC CỦA SINH VIÊN</w:t>
      </w:r>
    </w:p>
    <w:p w:rsidR="00DB0ABF" w:rsidRPr="00647B4D" w:rsidRDefault="00DB0ABF" w:rsidP="00DB0ABF">
      <w:pPr>
        <w:rPr>
          <w:lang w:val="nl-NL"/>
        </w:rPr>
      </w:pPr>
    </w:p>
    <w:p w:rsidR="00DB0ABF" w:rsidRPr="00AC4CD5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Tên đề</w:t>
      </w:r>
      <w:r>
        <w:rPr>
          <w:rFonts w:ascii="Times New Roman" w:hAnsi="Times New Roman"/>
          <w:b/>
          <w:bCs/>
          <w:sz w:val="24"/>
          <w:szCs w:val="24"/>
        </w:rPr>
        <w:t xml:space="preserve"> tài</w:t>
      </w:r>
    </w:p>
    <w:p w:rsidR="00DB0ABF" w:rsidRPr="00BA7548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Tổng quan tình hình nghiên cứu thuộc lĩnh vực đề tài</w:t>
      </w:r>
    </w:p>
    <w:p w:rsidR="00DB0ABF" w:rsidRPr="00C27C93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Tính cấp thiết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 của đề tài</w:t>
      </w:r>
    </w:p>
    <w:p w:rsidR="00DB0ABF" w:rsidRPr="00490822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Mục tiêu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 đề tài</w:t>
      </w:r>
    </w:p>
    <w:p w:rsidR="00DB0ABF" w:rsidRPr="00490822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Cách tiếp cận và phương pháp nghiên cứu</w:t>
      </w:r>
    </w:p>
    <w:p w:rsidR="00DB0ABF" w:rsidRPr="00C27C93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Đối tượng và phạm vi nghiên cứu</w:t>
      </w:r>
    </w:p>
    <w:p w:rsidR="00DB0ABF" w:rsidRPr="00C27C93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Nộ</w:t>
      </w:r>
      <w:r>
        <w:rPr>
          <w:rFonts w:ascii="Times New Roman" w:hAnsi="Times New Roman"/>
          <w:b/>
          <w:bCs/>
          <w:sz w:val="24"/>
          <w:szCs w:val="24"/>
        </w:rPr>
        <w:t xml:space="preserve">i dung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nghiên cứu và tiến độ thực hiện</w:t>
      </w:r>
    </w:p>
    <w:p w:rsidR="00DB0ABF" w:rsidRPr="00490822" w:rsidRDefault="00DB0ABF" w:rsidP="00DB0ABF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Sản ph</w:t>
      </w:r>
      <w:r w:rsidRPr="00BA7548">
        <w:rPr>
          <w:rFonts w:ascii="Times New Roman" w:hAnsi="Times New Roman"/>
          <w:b/>
          <w:sz w:val="24"/>
          <w:szCs w:val="24"/>
        </w:rPr>
        <w:t>ẩm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của đề tài</w:t>
      </w:r>
    </w:p>
    <w:p w:rsidR="00DB0ABF" w:rsidRPr="00BA7548" w:rsidRDefault="00DB0ABF" w:rsidP="00DB0ABF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8</w:t>
      </w:r>
      <w:r w:rsidRPr="00BA7548">
        <w:rPr>
          <w:rFonts w:ascii="Times New Roman" w:hAnsi="Times New Roman"/>
          <w:sz w:val="24"/>
          <w:szCs w:val="24"/>
        </w:rPr>
        <w:t>.1.  Sản phẩm khoa học:</w:t>
      </w:r>
    </w:p>
    <w:p w:rsidR="00DB0ABF" w:rsidRPr="00BA7548" w:rsidRDefault="00DB0ABF" w:rsidP="00DB0AB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nước ngoài: 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</w:p>
    <w:p w:rsidR="00DB0ABF" w:rsidRPr="00BA7548" w:rsidRDefault="00DB0ABF" w:rsidP="00DB0AB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trong nước: 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B0ABF" w:rsidRPr="00BA7548" w:rsidRDefault="00DB0ABF" w:rsidP="00DB0AB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lượng sách xuất bản: 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DB0ABF" w:rsidRPr="00BA7548" w:rsidRDefault="00DB0ABF" w:rsidP="00DB0ABF">
      <w:pPr>
        <w:spacing w:before="12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vi-VN"/>
        </w:rPr>
        <w:t xml:space="preserve"> 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>2</w:t>
      </w:r>
      <w:r w:rsidRPr="00BA7548">
        <w:rPr>
          <w:rFonts w:ascii="Times New Roman" w:hAnsi="Times New Roman"/>
          <w:sz w:val="24"/>
          <w:szCs w:val="24"/>
        </w:rPr>
        <w:t>.  Sản phẩm ứng dụng: Mô tả tóm tắt về sản phẩm dự kiến, phạm vi, khả năng và địa chỉ ứng dụng,...</w:t>
      </w:r>
    </w:p>
    <w:p w:rsidR="00DB0ABF" w:rsidRPr="00BA7548" w:rsidRDefault="00DB0ABF" w:rsidP="00DB0ABF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>3</w:t>
      </w:r>
      <w:r w:rsidRPr="00BA7548">
        <w:rPr>
          <w:rFonts w:ascii="Times New Roman" w:hAnsi="Times New Roman"/>
          <w:sz w:val="24"/>
          <w:szCs w:val="24"/>
        </w:rPr>
        <w:t>. Các sản phẩm khác:</w:t>
      </w:r>
    </w:p>
    <w:p w:rsidR="00DB0ABF" w:rsidRPr="00F42F05" w:rsidRDefault="00DB0ABF" w:rsidP="00DB0ABF">
      <w:pPr>
        <w:numPr>
          <w:ilvl w:val="0"/>
          <w:numId w:val="2"/>
        </w:numPr>
        <w:spacing w:before="120" w:after="0" w:line="288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Phương thức chuyển giao, địa chỉ ứng dụng, tác động và lợi ích mang lại của kết quả nghiên cứu</w:t>
      </w:r>
    </w:p>
    <w:p w:rsidR="00DB0ABF" w:rsidRPr="00D0040D" w:rsidRDefault="00DB0ABF" w:rsidP="00DB0AB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Năng lực của chủ nhiệm đề tài </w:t>
      </w:r>
      <w:r w:rsidRPr="00F42F05">
        <w:rPr>
          <w:rFonts w:ascii="Times New Roman" w:hAnsi="Times New Roman"/>
          <w:bCs/>
          <w:i/>
          <w:sz w:val="20"/>
          <w:szCs w:val="20"/>
          <w:lang w:val="vi-VN"/>
        </w:rPr>
        <w:t>(Kinh nghiệm, thành tích trong nghiên cứu khoa học và đào tạo; năng lực tổ chức quản lý, thực hiện đề tài)</w:t>
      </w:r>
    </w:p>
    <w:p w:rsidR="00DB0ABF" w:rsidRDefault="00DB0ABF" w:rsidP="00DB0ABF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vi-VN"/>
        </w:rPr>
      </w:pPr>
    </w:p>
    <w:p w:rsidR="00DB0ABF" w:rsidRPr="00D0040D" w:rsidRDefault="00DB0ABF" w:rsidP="00DB0ABF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vi-VN"/>
        </w:rPr>
      </w:pPr>
    </w:p>
    <w:tbl>
      <w:tblPr>
        <w:tblW w:w="0" w:type="auto"/>
        <w:tblInd w:w="390" w:type="dxa"/>
        <w:tblLook w:val="04A0"/>
      </w:tblPr>
      <w:tblGrid>
        <w:gridCol w:w="3004"/>
        <w:gridCol w:w="2898"/>
        <w:gridCol w:w="2994"/>
      </w:tblGrid>
      <w:tr w:rsidR="00DB0ABF" w:rsidRPr="00AF39E7" w:rsidTr="00703F7B">
        <w:tc>
          <w:tcPr>
            <w:tcW w:w="3266" w:type="dxa"/>
            <w:shd w:val="clear" w:color="auto" w:fill="auto"/>
          </w:tcPr>
          <w:p w:rsidR="00DB0ABF" w:rsidRPr="00AF39E7" w:rsidRDefault="00DB0ABF" w:rsidP="00703F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  <w:p w:rsidR="00DB0ABF" w:rsidRPr="00AF39E7" w:rsidRDefault="00DB0ABF" w:rsidP="00703F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F39E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GIÁO VIÊN HƯỚNG DẪN</w:t>
            </w:r>
          </w:p>
        </w:tc>
        <w:tc>
          <w:tcPr>
            <w:tcW w:w="3266" w:type="dxa"/>
            <w:shd w:val="clear" w:color="auto" w:fill="auto"/>
          </w:tcPr>
          <w:p w:rsidR="00DB0ABF" w:rsidRPr="00AF39E7" w:rsidRDefault="00DB0ABF" w:rsidP="00703F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B0ABF" w:rsidRPr="00AF39E7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AF39E7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Ngày    tháng 8 năm 2016</w:t>
            </w:r>
          </w:p>
          <w:p w:rsidR="00DB0ABF" w:rsidRPr="00AF39E7" w:rsidRDefault="00DB0ABF" w:rsidP="0070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F39E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CHỦ NHIỆM ĐỀ TÀI</w:t>
            </w:r>
          </w:p>
        </w:tc>
      </w:tr>
    </w:tbl>
    <w:p w:rsidR="00DB0ABF" w:rsidRPr="00BA7548" w:rsidRDefault="00DB0ABF" w:rsidP="00DB0ABF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50633F" w:rsidRDefault="0050633F" w:rsidP="00DB0ABF"/>
    <w:sectPr w:rsidR="0050633F" w:rsidSect="00DB0ABF">
      <w:type w:val="nextColumn"/>
      <w:pgSz w:w="11907" w:h="16840" w:code="9"/>
      <w:pgMar w:top="990" w:right="1138" w:bottom="1138" w:left="1699" w:header="720" w:footer="720" w:gutter="0"/>
      <w:paperSrc w:first="1" w:other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AE3"/>
    <w:multiLevelType w:val="multilevel"/>
    <w:tmpl w:val="1D06F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B0ABF"/>
    <w:rsid w:val="0050633F"/>
    <w:rsid w:val="00830DC7"/>
    <w:rsid w:val="009534A1"/>
    <w:rsid w:val="00B15813"/>
    <w:rsid w:val="00DB0ABF"/>
    <w:rsid w:val="00D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B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0ABF"/>
    <w:pPr>
      <w:keepNext/>
      <w:spacing w:after="240" w:line="240" w:lineRule="auto"/>
      <w:jc w:val="right"/>
      <w:outlineLvl w:val="0"/>
    </w:pPr>
    <w:rPr>
      <w:rFonts w:ascii="Times New Roman Bold" w:eastAsia="Times New Roman" w:hAnsi="Times New Roman Bold"/>
      <w:b/>
      <w:bCs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DB0A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ABF"/>
    <w:rPr>
      <w:rFonts w:ascii="Times New Roman Bold" w:eastAsia="Times New Roman" w:hAnsi="Times New Roman Bold"/>
      <w:b/>
      <w:bCs/>
      <w:i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DB0ABF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</cp:revision>
  <dcterms:created xsi:type="dcterms:W3CDTF">2016-09-08T02:42:00Z</dcterms:created>
  <dcterms:modified xsi:type="dcterms:W3CDTF">2016-09-08T02:43:00Z</dcterms:modified>
</cp:coreProperties>
</file>